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32B27" w:rsidP="0021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47F43">
        <w:rPr>
          <w:sz w:val="28"/>
          <w:szCs w:val="28"/>
        </w:rPr>
        <w:t>27</w:t>
      </w:r>
      <w:r>
        <w:rPr>
          <w:sz w:val="28"/>
          <w:szCs w:val="28"/>
        </w:rPr>
        <w:t xml:space="preserve">  </w:t>
      </w:r>
      <w:r w:rsidR="00C02417">
        <w:rPr>
          <w:sz w:val="28"/>
          <w:szCs w:val="28"/>
        </w:rPr>
        <w:t xml:space="preserve"> 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495A2E">
        <w:rPr>
          <w:sz w:val="28"/>
          <w:szCs w:val="28"/>
        </w:rPr>
        <w:t xml:space="preserve">от </w:t>
      </w:r>
      <w:r w:rsidR="00F079EA">
        <w:rPr>
          <w:sz w:val="28"/>
          <w:szCs w:val="28"/>
        </w:rPr>
        <w:t>0</w:t>
      </w:r>
      <w:r w:rsidR="00647F43">
        <w:rPr>
          <w:sz w:val="28"/>
          <w:szCs w:val="28"/>
        </w:rPr>
        <w:t>1</w:t>
      </w:r>
      <w:r w:rsidR="00F079EA">
        <w:rPr>
          <w:sz w:val="28"/>
          <w:szCs w:val="28"/>
        </w:rPr>
        <w:t xml:space="preserve"> </w:t>
      </w:r>
      <w:r w:rsidR="00647F43">
        <w:rPr>
          <w:sz w:val="28"/>
          <w:szCs w:val="28"/>
        </w:rPr>
        <w:t>июл</w:t>
      </w:r>
      <w:r w:rsidR="00F079EA">
        <w:rPr>
          <w:sz w:val="28"/>
          <w:szCs w:val="28"/>
        </w:rPr>
        <w:t>я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D52BF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BF2">
        <w:rPr>
          <w:b/>
          <w:sz w:val="28"/>
          <w:szCs w:val="28"/>
        </w:rPr>
        <w:t xml:space="preserve"> Об утверждении схемы расположения</w:t>
      </w:r>
    </w:p>
    <w:p w:rsidR="00C02417" w:rsidRDefault="00D52BF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границ земельного участка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D52BF2">
        <w:rPr>
          <w:sz w:val="28"/>
          <w:szCs w:val="28"/>
        </w:rPr>
        <w:t xml:space="preserve">Руководствуясь </w:t>
      </w:r>
      <w:r w:rsidR="00647F43">
        <w:rPr>
          <w:sz w:val="28"/>
          <w:szCs w:val="28"/>
        </w:rPr>
        <w:t xml:space="preserve">статьей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Федерации» Федеральным законом от 25 октября 2001 года №137-ФЗ «О введении в действие Земельного кодекса Российской Федерации», </w:t>
      </w:r>
      <w:r w:rsidR="00D52BF2">
        <w:rPr>
          <w:sz w:val="28"/>
          <w:szCs w:val="28"/>
        </w:rPr>
        <w:t xml:space="preserve">Уставом Декабристского муниципального образования Ершовского района Саратовской области, </w:t>
      </w:r>
      <w:r w:rsidR="00BD2D2F">
        <w:rPr>
          <w:sz w:val="28"/>
          <w:szCs w:val="28"/>
        </w:rPr>
        <w:t xml:space="preserve"> </w:t>
      </w:r>
      <w:r w:rsidR="00647F43">
        <w:rPr>
          <w:sz w:val="28"/>
          <w:szCs w:val="28"/>
        </w:rPr>
        <w:t xml:space="preserve">рассмотрев представленные документы и заявление </w:t>
      </w:r>
      <w:proofErr w:type="spellStart"/>
      <w:r w:rsidR="00647F43">
        <w:rPr>
          <w:sz w:val="28"/>
          <w:szCs w:val="28"/>
        </w:rPr>
        <w:t>Мамбетова</w:t>
      </w:r>
      <w:proofErr w:type="spellEnd"/>
      <w:r w:rsidR="00647F43">
        <w:rPr>
          <w:sz w:val="28"/>
          <w:szCs w:val="28"/>
        </w:rPr>
        <w:t xml:space="preserve"> </w:t>
      </w:r>
      <w:proofErr w:type="spellStart"/>
      <w:r w:rsidR="00647F43">
        <w:rPr>
          <w:sz w:val="28"/>
          <w:szCs w:val="28"/>
        </w:rPr>
        <w:t>Арстана</w:t>
      </w:r>
      <w:proofErr w:type="spellEnd"/>
      <w:r w:rsidR="00647F43">
        <w:rPr>
          <w:sz w:val="28"/>
          <w:szCs w:val="28"/>
        </w:rPr>
        <w:t xml:space="preserve"> Исаевича, </w:t>
      </w:r>
      <w:r w:rsidR="00BD2D2F">
        <w:rPr>
          <w:sz w:val="28"/>
          <w:szCs w:val="28"/>
        </w:rPr>
        <w:t xml:space="preserve">администрация </w:t>
      </w:r>
      <w:r w:rsidRPr="00495A2E">
        <w:rPr>
          <w:sz w:val="28"/>
          <w:szCs w:val="28"/>
        </w:rPr>
        <w:t xml:space="preserve"> Декабристского муниципального</w:t>
      </w:r>
      <w:proofErr w:type="gramEnd"/>
      <w:r w:rsidRPr="00495A2E">
        <w:rPr>
          <w:sz w:val="28"/>
          <w:szCs w:val="28"/>
        </w:rPr>
        <w:t xml:space="preserve"> образования</w:t>
      </w:r>
      <w:r w:rsidR="00BD2D2F">
        <w:rPr>
          <w:sz w:val="28"/>
          <w:szCs w:val="28"/>
        </w:rPr>
        <w:t>,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D52BF2" w:rsidRDefault="00D52BF2" w:rsidP="00D52BF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участка, площадью 1</w:t>
      </w:r>
      <w:r w:rsidR="00647F43">
        <w:rPr>
          <w:sz w:val="28"/>
          <w:szCs w:val="28"/>
        </w:rPr>
        <w:t>540</w:t>
      </w:r>
      <w:r>
        <w:rPr>
          <w:sz w:val="28"/>
          <w:szCs w:val="28"/>
        </w:rPr>
        <w:t xml:space="preserve"> кв. метр, из земель </w:t>
      </w:r>
      <w:r w:rsidR="00647F4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расположенного по адресу: Саратовская область, Ершовский район, </w:t>
      </w:r>
      <w:r w:rsidR="00647F43">
        <w:rPr>
          <w:sz w:val="28"/>
          <w:szCs w:val="28"/>
        </w:rPr>
        <w:t xml:space="preserve">п. Мирный, ул. Центральная, д.1, для ведения личного подсобного хозяйства, </w:t>
      </w:r>
      <w:r>
        <w:rPr>
          <w:sz w:val="28"/>
          <w:szCs w:val="28"/>
        </w:rPr>
        <w:t>находящегося в кадастровом квартале: 64:13:05010</w:t>
      </w:r>
      <w:r w:rsidR="00E6477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654F2" w:rsidRPr="00D52BF2" w:rsidRDefault="00D52BF2" w:rsidP="00D52BF2">
      <w:pPr>
        <w:pStyle w:val="a5"/>
        <w:ind w:left="0"/>
        <w:jc w:val="both"/>
        <w:rPr>
          <w:sz w:val="28"/>
          <w:szCs w:val="28"/>
        </w:rPr>
      </w:pPr>
      <w:r w:rsidRPr="00D52BF2">
        <w:rPr>
          <w:sz w:val="28"/>
          <w:szCs w:val="28"/>
        </w:rPr>
        <w:t xml:space="preserve">Ограничений в использовании земельного участка: нет. 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BD2D2F">
        <w:rPr>
          <w:sz w:val="28"/>
          <w:szCs w:val="28"/>
        </w:rPr>
        <w:t xml:space="preserve">                        </w:t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95CB3"/>
    <w:rsid w:val="0021080C"/>
    <w:rsid w:val="00256791"/>
    <w:rsid w:val="002B49CA"/>
    <w:rsid w:val="002D29F0"/>
    <w:rsid w:val="00380B9E"/>
    <w:rsid w:val="00454332"/>
    <w:rsid w:val="00491EEB"/>
    <w:rsid w:val="00495A2E"/>
    <w:rsid w:val="00647F43"/>
    <w:rsid w:val="006B7977"/>
    <w:rsid w:val="0072686F"/>
    <w:rsid w:val="007424D6"/>
    <w:rsid w:val="007654F2"/>
    <w:rsid w:val="00842284"/>
    <w:rsid w:val="008B714D"/>
    <w:rsid w:val="00932B27"/>
    <w:rsid w:val="00A81AB7"/>
    <w:rsid w:val="00A9706B"/>
    <w:rsid w:val="00B0130F"/>
    <w:rsid w:val="00BA00EE"/>
    <w:rsid w:val="00BA7C58"/>
    <w:rsid w:val="00BD2D2F"/>
    <w:rsid w:val="00C02417"/>
    <w:rsid w:val="00C205B3"/>
    <w:rsid w:val="00C333AF"/>
    <w:rsid w:val="00C77249"/>
    <w:rsid w:val="00C81A5D"/>
    <w:rsid w:val="00D52BF2"/>
    <w:rsid w:val="00DE267B"/>
    <w:rsid w:val="00E64770"/>
    <w:rsid w:val="00E71EC4"/>
    <w:rsid w:val="00F014F1"/>
    <w:rsid w:val="00F079EA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cp:lastPrinted>2015-07-01T07:37:00Z</cp:lastPrinted>
  <dcterms:created xsi:type="dcterms:W3CDTF">2015-07-01T07:26:00Z</dcterms:created>
  <dcterms:modified xsi:type="dcterms:W3CDTF">2015-07-01T07:43:00Z</dcterms:modified>
</cp:coreProperties>
</file>